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574BAF" w14:textId="42775965" w:rsidR="00F1259A" w:rsidRDefault="00E20E1B">
      <w:pPr>
        <w:jc w:val="center"/>
        <w:rPr>
          <w:rFonts w:ascii="宋体" w:eastAsia="宋体" w:hAnsi="宋体" w:cs="宋体"/>
          <w:b/>
          <w:bCs/>
          <w:sz w:val="44"/>
          <w:szCs w:val="44"/>
        </w:rPr>
      </w:pPr>
      <w:r>
        <w:rPr>
          <w:rFonts w:ascii="宋体" w:eastAsia="宋体" w:hAnsi="宋体" w:cs="宋体" w:hint="eastAsia"/>
          <w:b/>
          <w:bCs/>
          <w:sz w:val="44"/>
          <w:szCs w:val="44"/>
          <w:lang w:bidi="ar"/>
        </w:rPr>
        <w:t>南川西路街道办事处就业失业证申领办理指南</w:t>
      </w:r>
    </w:p>
    <w:p w14:paraId="0FFF551D" w14:textId="77777777" w:rsidR="00F1259A" w:rsidRDefault="00E20E1B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一、就业失业证申领</w:t>
      </w:r>
    </w:p>
    <w:p w14:paraId="5170F986" w14:textId="77777777" w:rsidR="00F1259A" w:rsidRDefault="00E20E1B">
      <w:pPr>
        <w:numPr>
          <w:ilvl w:val="0"/>
          <w:numId w:val="1"/>
        </w:num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办事指南</w:t>
      </w:r>
    </w:p>
    <w:p w14:paraId="76216829" w14:textId="77777777" w:rsidR="00F1259A" w:rsidRDefault="00E20E1B">
      <w:pPr>
        <w:numPr>
          <w:ilvl w:val="0"/>
          <w:numId w:val="2"/>
        </w:num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事项名称：就业失业证申领</w:t>
      </w:r>
    </w:p>
    <w:p w14:paraId="7AA5EEF7" w14:textId="77777777" w:rsidR="00F1259A" w:rsidRDefault="00E20E1B">
      <w:pPr>
        <w:numPr>
          <w:ilvl w:val="0"/>
          <w:numId w:val="2"/>
        </w:num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事项类型：公共服务</w:t>
      </w:r>
    </w:p>
    <w:p w14:paraId="4ACD8685" w14:textId="77777777" w:rsidR="00F1259A" w:rsidRDefault="00E20E1B">
      <w:pPr>
        <w:numPr>
          <w:ilvl w:val="0"/>
          <w:numId w:val="2"/>
        </w:num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设定依据：《中华人民共和国政府信息公开条例》（国务院令第</w:t>
      </w:r>
      <w:r>
        <w:rPr>
          <w:rFonts w:ascii="仿宋" w:eastAsia="仿宋" w:hAnsi="仿宋" w:cs="仿宋" w:hint="eastAsia"/>
          <w:sz w:val="32"/>
          <w:szCs w:val="32"/>
        </w:rPr>
        <w:t>711</w:t>
      </w:r>
      <w:r>
        <w:rPr>
          <w:rFonts w:ascii="仿宋" w:eastAsia="仿宋" w:hAnsi="仿宋" w:cs="仿宋" w:hint="eastAsia"/>
          <w:sz w:val="32"/>
          <w:szCs w:val="32"/>
        </w:rPr>
        <w:t>号修订）</w:t>
      </w:r>
      <w:r>
        <w:rPr>
          <w:rFonts w:ascii="仿宋" w:eastAsia="仿宋" w:hAnsi="仿宋" w:cs="仿宋" w:hint="eastAsia"/>
          <w:color w:val="000000" w:themeColor="text1"/>
          <w:sz w:val="30"/>
          <w:szCs w:val="30"/>
        </w:rPr>
        <w:t>《关于进一步做好失业登记工作强化失业人员就业服务的通知》（</w:t>
      </w:r>
      <w:proofErr w:type="gramStart"/>
      <w:r>
        <w:rPr>
          <w:rFonts w:ascii="仿宋" w:eastAsia="仿宋" w:hAnsi="仿宋" w:cs="仿宋" w:hint="eastAsia"/>
          <w:color w:val="000000" w:themeColor="text1"/>
          <w:sz w:val="30"/>
          <w:szCs w:val="30"/>
        </w:rPr>
        <w:t>人社厅</w:t>
      </w:r>
      <w:proofErr w:type="gramEnd"/>
      <w:r>
        <w:rPr>
          <w:rFonts w:ascii="仿宋" w:eastAsia="仿宋" w:hAnsi="仿宋" w:cs="仿宋" w:hint="eastAsia"/>
          <w:color w:val="000000" w:themeColor="text1"/>
          <w:sz w:val="30"/>
          <w:szCs w:val="30"/>
        </w:rPr>
        <w:t>发〔</w:t>
      </w:r>
      <w:r>
        <w:rPr>
          <w:rFonts w:ascii="仿宋" w:eastAsia="仿宋" w:hAnsi="仿宋" w:cs="仿宋" w:hint="eastAsia"/>
          <w:color w:val="000000" w:themeColor="text1"/>
          <w:sz w:val="30"/>
          <w:szCs w:val="30"/>
        </w:rPr>
        <w:t>2020</w:t>
      </w:r>
      <w:r>
        <w:rPr>
          <w:rFonts w:ascii="仿宋" w:eastAsia="仿宋" w:hAnsi="仿宋" w:cs="仿宋" w:hint="eastAsia"/>
          <w:color w:val="000000" w:themeColor="text1"/>
          <w:sz w:val="30"/>
          <w:szCs w:val="30"/>
        </w:rPr>
        <w:t>〕</w:t>
      </w:r>
      <w:r>
        <w:rPr>
          <w:rFonts w:ascii="仿宋" w:eastAsia="仿宋" w:hAnsi="仿宋" w:cs="仿宋" w:hint="eastAsia"/>
          <w:color w:val="000000" w:themeColor="text1"/>
          <w:sz w:val="30"/>
          <w:szCs w:val="30"/>
        </w:rPr>
        <w:t>3</w:t>
      </w:r>
      <w:r>
        <w:rPr>
          <w:rFonts w:ascii="仿宋" w:eastAsia="仿宋" w:hAnsi="仿宋" w:cs="仿宋" w:hint="eastAsia"/>
          <w:color w:val="000000" w:themeColor="text1"/>
          <w:sz w:val="30"/>
          <w:szCs w:val="30"/>
        </w:rPr>
        <w:t>号）《青海省人力资源社会保障信息化便民服务创新提升行动工作方案》（</w:t>
      </w:r>
      <w:proofErr w:type="gramStart"/>
      <w:r>
        <w:rPr>
          <w:rFonts w:ascii="仿宋" w:eastAsia="仿宋" w:hAnsi="仿宋" w:cs="仿宋" w:hint="eastAsia"/>
          <w:color w:val="000000" w:themeColor="text1"/>
          <w:sz w:val="30"/>
          <w:szCs w:val="30"/>
        </w:rPr>
        <w:t>人社厅</w:t>
      </w:r>
      <w:proofErr w:type="gramEnd"/>
      <w:r>
        <w:rPr>
          <w:rFonts w:ascii="仿宋" w:eastAsia="仿宋" w:hAnsi="仿宋" w:cs="仿宋" w:hint="eastAsia"/>
          <w:color w:val="000000" w:themeColor="text1"/>
          <w:sz w:val="30"/>
          <w:szCs w:val="30"/>
        </w:rPr>
        <w:t>发〔</w:t>
      </w:r>
      <w:r>
        <w:rPr>
          <w:rFonts w:ascii="仿宋" w:eastAsia="仿宋" w:hAnsi="仿宋" w:cs="仿宋" w:hint="eastAsia"/>
          <w:color w:val="000000" w:themeColor="text1"/>
          <w:sz w:val="30"/>
          <w:szCs w:val="30"/>
        </w:rPr>
        <w:t>2020</w:t>
      </w:r>
      <w:r>
        <w:rPr>
          <w:rFonts w:ascii="仿宋" w:eastAsia="仿宋" w:hAnsi="仿宋" w:cs="仿宋" w:hint="eastAsia"/>
          <w:color w:val="000000" w:themeColor="text1"/>
          <w:sz w:val="30"/>
          <w:szCs w:val="30"/>
        </w:rPr>
        <w:t>〕</w:t>
      </w:r>
      <w:r>
        <w:rPr>
          <w:rFonts w:ascii="仿宋" w:eastAsia="仿宋" w:hAnsi="仿宋" w:cs="仿宋" w:hint="eastAsia"/>
          <w:color w:val="000000" w:themeColor="text1"/>
          <w:sz w:val="30"/>
          <w:szCs w:val="30"/>
        </w:rPr>
        <w:t>131</w:t>
      </w:r>
      <w:r>
        <w:rPr>
          <w:rFonts w:ascii="仿宋" w:eastAsia="仿宋" w:hAnsi="仿宋" w:cs="仿宋" w:hint="eastAsia"/>
          <w:color w:val="000000" w:themeColor="text1"/>
          <w:sz w:val="30"/>
          <w:szCs w:val="30"/>
        </w:rPr>
        <w:t>号）</w:t>
      </w:r>
    </w:p>
    <w:p w14:paraId="49AE81D8" w14:textId="77777777" w:rsidR="00F1259A" w:rsidRDefault="00E20E1B">
      <w:pPr>
        <w:numPr>
          <w:ilvl w:val="0"/>
          <w:numId w:val="2"/>
        </w:num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实施主体：南川西路街道办事处</w:t>
      </w:r>
    </w:p>
    <w:p w14:paraId="46B81A07" w14:textId="77777777" w:rsidR="00F1259A" w:rsidRDefault="00E20E1B">
      <w:pPr>
        <w:numPr>
          <w:ilvl w:val="0"/>
          <w:numId w:val="2"/>
        </w:numPr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2"/>
          <w:szCs w:val="32"/>
        </w:rPr>
        <w:t>办理对象：失业人员、高校毕业生、退役军人、灵活就业人员、</w:t>
      </w:r>
      <w:r>
        <w:rPr>
          <w:rFonts w:ascii="仿宋" w:eastAsia="仿宋" w:hAnsi="仿宋" w:cs="仿宋" w:hint="eastAsia"/>
          <w:sz w:val="30"/>
          <w:szCs w:val="30"/>
        </w:rPr>
        <w:t>失地农民</w:t>
      </w:r>
    </w:p>
    <w:p w14:paraId="1FCB613A" w14:textId="77777777" w:rsidR="00F1259A" w:rsidRDefault="00E20E1B">
      <w:pPr>
        <w:numPr>
          <w:ilvl w:val="0"/>
          <w:numId w:val="2"/>
        </w:num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法定办结时限：自接到申请之日起</w:t>
      </w:r>
      <w:r>
        <w:rPr>
          <w:rFonts w:ascii="仿宋" w:eastAsia="仿宋" w:hAnsi="仿宋" w:cs="仿宋" w:hint="eastAsia"/>
          <w:sz w:val="32"/>
          <w:szCs w:val="32"/>
        </w:rPr>
        <w:t>15</w:t>
      </w:r>
      <w:r>
        <w:rPr>
          <w:rFonts w:ascii="仿宋" w:eastAsia="仿宋" w:hAnsi="仿宋" w:cs="仿宋" w:hint="eastAsia"/>
          <w:sz w:val="32"/>
          <w:szCs w:val="32"/>
        </w:rPr>
        <w:t>个工作日内</w:t>
      </w:r>
    </w:p>
    <w:p w14:paraId="585DAA03" w14:textId="77777777" w:rsidR="00F1259A" w:rsidRDefault="00E20E1B">
      <w:pPr>
        <w:numPr>
          <w:ilvl w:val="0"/>
          <w:numId w:val="2"/>
        </w:num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承诺办结时限：</w:t>
      </w:r>
      <w:r>
        <w:rPr>
          <w:rFonts w:ascii="仿宋" w:eastAsia="仿宋" w:hAnsi="仿宋" w:cs="仿宋" w:hint="eastAsia"/>
          <w:sz w:val="32"/>
          <w:szCs w:val="32"/>
        </w:rPr>
        <w:t>自接到申请之日起</w:t>
      </w:r>
      <w:r>
        <w:rPr>
          <w:rFonts w:ascii="仿宋" w:eastAsia="仿宋" w:hAnsi="仿宋" w:cs="仿宋" w:hint="eastAsia"/>
          <w:sz w:val="32"/>
          <w:szCs w:val="32"/>
        </w:rPr>
        <w:t>15</w:t>
      </w:r>
      <w:r>
        <w:rPr>
          <w:rFonts w:ascii="仿宋" w:eastAsia="仿宋" w:hAnsi="仿宋" w:cs="仿宋" w:hint="eastAsia"/>
          <w:sz w:val="32"/>
          <w:szCs w:val="32"/>
        </w:rPr>
        <w:t>个工作日内</w:t>
      </w:r>
    </w:p>
    <w:p w14:paraId="1C501AEB" w14:textId="77777777" w:rsidR="00F1259A" w:rsidRDefault="00E20E1B">
      <w:pPr>
        <w:numPr>
          <w:ilvl w:val="0"/>
          <w:numId w:val="2"/>
        </w:num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受理条件：</w:t>
      </w:r>
      <w:r>
        <w:rPr>
          <w:rFonts w:ascii="仿宋" w:eastAsia="仿宋" w:hAnsi="仿宋" w:cs="仿宋" w:hint="eastAsia"/>
          <w:sz w:val="32"/>
          <w:szCs w:val="32"/>
        </w:rPr>
        <w:t>失业人员、高校毕业生、退役军人、灵活就业人员。</w:t>
      </w:r>
    </w:p>
    <w:p w14:paraId="48257D71" w14:textId="77777777" w:rsidR="00F1259A" w:rsidRDefault="00E20E1B">
      <w:pPr>
        <w:numPr>
          <w:ilvl w:val="0"/>
          <w:numId w:val="2"/>
        </w:num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办理材料：身份证、户口本、失业、就业证明</w:t>
      </w:r>
    </w:p>
    <w:p w14:paraId="614A2A3F" w14:textId="77777777" w:rsidR="00F1259A" w:rsidRDefault="00E20E1B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10</w:t>
      </w:r>
      <w:r>
        <w:rPr>
          <w:rFonts w:ascii="仿宋" w:eastAsia="仿宋" w:hAnsi="仿宋" w:cs="仿宋" w:hint="eastAsia"/>
          <w:sz w:val="32"/>
          <w:szCs w:val="32"/>
        </w:rPr>
        <w:t>、办理流程：社区审核—系统提交区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 w:bidi="ar"/>
        </w:rPr>
        <w:t>人力资源社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 w:bidi="ar"/>
        </w:rPr>
        <w:t>会保障部门</w:t>
      </w:r>
      <w:r>
        <w:rPr>
          <w:rFonts w:ascii="仿宋" w:eastAsia="仿宋" w:hAnsi="仿宋" w:cs="仿宋" w:hint="eastAsia"/>
          <w:sz w:val="32"/>
          <w:szCs w:val="32"/>
        </w:rPr>
        <w:t>审核—动态管理</w:t>
      </w:r>
    </w:p>
    <w:p w14:paraId="754396B0" w14:textId="77777777" w:rsidR="00F1259A" w:rsidRDefault="00E20E1B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10.</w:t>
      </w:r>
      <w:r>
        <w:rPr>
          <w:rFonts w:ascii="仿宋" w:eastAsia="仿宋" w:hAnsi="仿宋" w:cs="仿宋" w:hint="eastAsia"/>
          <w:sz w:val="32"/>
          <w:szCs w:val="32"/>
        </w:rPr>
        <w:t>收费标准及依据：不收取任何费用</w:t>
      </w:r>
    </w:p>
    <w:p w14:paraId="3CF8DC0B" w14:textId="77777777" w:rsidR="00F1259A" w:rsidRDefault="00E20E1B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>11.</w:t>
      </w:r>
      <w:r>
        <w:rPr>
          <w:rFonts w:ascii="仿宋" w:eastAsia="仿宋" w:hAnsi="仿宋" w:cs="仿宋" w:hint="eastAsia"/>
          <w:sz w:val="32"/>
          <w:szCs w:val="32"/>
        </w:rPr>
        <w:t>办理地点时间：南川西路街道办事处各社区。</w:t>
      </w:r>
    </w:p>
    <w:p w14:paraId="321E6072" w14:textId="77777777" w:rsidR="00F1259A" w:rsidRDefault="00F1259A">
      <w:pPr>
        <w:rPr>
          <w:rFonts w:ascii="仿宋" w:eastAsia="仿宋" w:hAnsi="仿宋" w:cs="仿宋"/>
          <w:sz w:val="30"/>
          <w:szCs w:val="30"/>
        </w:rPr>
      </w:pPr>
    </w:p>
    <w:p w14:paraId="5266D612" w14:textId="77777777" w:rsidR="00F1259A" w:rsidRDefault="00E20E1B">
      <w:pPr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上午</w:t>
      </w:r>
      <w:r>
        <w:rPr>
          <w:rFonts w:ascii="仿宋" w:eastAsia="仿宋" w:hAnsi="仿宋" w:cs="仿宋" w:hint="eastAsia"/>
          <w:sz w:val="30"/>
          <w:szCs w:val="30"/>
        </w:rPr>
        <w:t xml:space="preserve">8:30-12:00  </w:t>
      </w:r>
      <w:r>
        <w:rPr>
          <w:rFonts w:ascii="仿宋" w:eastAsia="仿宋" w:hAnsi="仿宋" w:cs="仿宋" w:hint="eastAsia"/>
          <w:sz w:val="30"/>
          <w:szCs w:val="30"/>
        </w:rPr>
        <w:t>下午</w:t>
      </w:r>
      <w:r>
        <w:rPr>
          <w:rFonts w:ascii="仿宋" w:eastAsia="仿宋" w:hAnsi="仿宋" w:cs="仿宋" w:hint="eastAsia"/>
          <w:sz w:val="30"/>
          <w:szCs w:val="30"/>
        </w:rPr>
        <w:t>14:30-18:00</w:t>
      </w:r>
      <w:r>
        <w:rPr>
          <w:rFonts w:ascii="仿宋" w:eastAsia="仿宋" w:hAnsi="仿宋" w:cs="仿宋" w:hint="eastAsia"/>
          <w:sz w:val="30"/>
          <w:szCs w:val="30"/>
        </w:rPr>
        <w:t>（节假日除外）</w:t>
      </w:r>
      <w:r>
        <w:rPr>
          <w:rFonts w:ascii="仿宋" w:eastAsia="仿宋" w:hAnsi="仿宋" w:cs="仿宋" w:hint="eastAsia"/>
          <w:sz w:val="30"/>
          <w:szCs w:val="30"/>
        </w:rPr>
        <w:t>。</w:t>
      </w:r>
    </w:p>
    <w:p w14:paraId="4E2F5684" w14:textId="77777777" w:rsidR="00F1259A" w:rsidRDefault="00E20E1B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12.</w:t>
      </w:r>
      <w:r>
        <w:rPr>
          <w:rFonts w:ascii="仿宋" w:eastAsia="仿宋" w:hAnsi="仿宋" w:cs="仿宋" w:hint="eastAsia"/>
          <w:sz w:val="32"/>
          <w:szCs w:val="32"/>
        </w:rPr>
        <w:t>咨询电话：</w:t>
      </w:r>
      <w:r>
        <w:rPr>
          <w:rFonts w:ascii="仿宋" w:eastAsia="仿宋" w:hAnsi="仿宋" w:cs="仿宋" w:hint="eastAsia"/>
          <w:sz w:val="32"/>
          <w:szCs w:val="32"/>
        </w:rPr>
        <w:t>0971-6250530</w:t>
      </w:r>
    </w:p>
    <w:p w14:paraId="0916E7F7" w14:textId="77777777" w:rsidR="00F1259A" w:rsidRDefault="00E20E1B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13.</w:t>
      </w:r>
      <w:r>
        <w:rPr>
          <w:rFonts w:ascii="仿宋" w:eastAsia="仿宋" w:hAnsi="仿宋" w:cs="仿宋" w:hint="eastAsia"/>
          <w:sz w:val="32"/>
          <w:szCs w:val="32"/>
        </w:rPr>
        <w:t>投诉电话：</w:t>
      </w:r>
      <w:r>
        <w:rPr>
          <w:rFonts w:ascii="仿宋" w:eastAsia="仿宋" w:hAnsi="仿宋" w:cs="仿宋" w:hint="eastAsia"/>
          <w:sz w:val="32"/>
          <w:szCs w:val="32"/>
        </w:rPr>
        <w:t>0971-6250530</w:t>
      </w:r>
    </w:p>
    <w:p w14:paraId="4ECD9252" w14:textId="77777777" w:rsidR="00F1259A" w:rsidRDefault="00E20E1B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14.</w:t>
      </w:r>
      <w:r>
        <w:rPr>
          <w:rFonts w:ascii="仿宋" w:eastAsia="仿宋" w:hAnsi="仿宋" w:cs="仿宋" w:hint="eastAsia"/>
          <w:sz w:val="32"/>
          <w:szCs w:val="32"/>
        </w:rPr>
        <w:t>常见问题：无</w:t>
      </w:r>
    </w:p>
    <w:p w14:paraId="3F733858" w14:textId="77777777" w:rsidR="00F1259A" w:rsidRDefault="00E20E1B">
      <w:pPr>
        <w:numPr>
          <w:ilvl w:val="0"/>
          <w:numId w:val="1"/>
        </w:num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办理结果</w:t>
      </w:r>
    </w:p>
    <w:p w14:paraId="424558AB" w14:textId="77777777" w:rsidR="00F1259A" w:rsidRDefault="00E20E1B">
      <w:pPr>
        <w:numPr>
          <w:ilvl w:val="0"/>
          <w:numId w:val="3"/>
        </w:num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申领人次：无固定（每月有增减）</w:t>
      </w:r>
    </w:p>
    <w:p w14:paraId="796763A5" w14:textId="77777777" w:rsidR="00F1259A" w:rsidRDefault="00F1259A">
      <w:pPr>
        <w:rPr>
          <w:rFonts w:ascii="宋体" w:eastAsia="宋体" w:hAnsi="宋体" w:cs="宋体"/>
          <w:sz w:val="36"/>
          <w:szCs w:val="36"/>
          <w:lang w:bidi="ar"/>
        </w:rPr>
      </w:pPr>
    </w:p>
    <w:p w14:paraId="0E66B4BE" w14:textId="77777777" w:rsidR="00F1259A" w:rsidRDefault="00F1259A">
      <w:pPr>
        <w:rPr>
          <w:rFonts w:ascii="宋体" w:eastAsia="宋体" w:hAnsi="宋体" w:cs="宋体"/>
          <w:sz w:val="36"/>
          <w:szCs w:val="36"/>
          <w:lang w:bidi="ar"/>
        </w:rPr>
      </w:pPr>
    </w:p>
    <w:p w14:paraId="1530A3FC" w14:textId="77777777" w:rsidR="00F1259A" w:rsidRDefault="00F1259A">
      <w:pPr>
        <w:rPr>
          <w:rFonts w:ascii="宋体" w:eastAsia="宋体" w:hAnsi="宋体" w:cs="宋体"/>
          <w:sz w:val="36"/>
          <w:szCs w:val="36"/>
          <w:lang w:bidi="ar"/>
        </w:rPr>
      </w:pPr>
    </w:p>
    <w:p w14:paraId="060FAE8D" w14:textId="77777777" w:rsidR="00F1259A" w:rsidRDefault="00F1259A">
      <w:pPr>
        <w:rPr>
          <w:rFonts w:ascii="宋体" w:eastAsia="宋体" w:hAnsi="宋体" w:cs="宋体"/>
          <w:sz w:val="36"/>
          <w:szCs w:val="36"/>
          <w:lang w:bidi="ar"/>
        </w:rPr>
      </w:pPr>
    </w:p>
    <w:p w14:paraId="22A80CF3" w14:textId="77777777" w:rsidR="00F1259A" w:rsidRDefault="00F1259A">
      <w:pPr>
        <w:rPr>
          <w:rFonts w:ascii="宋体" w:eastAsia="宋体" w:hAnsi="宋体" w:cs="宋体"/>
          <w:sz w:val="36"/>
          <w:szCs w:val="36"/>
          <w:lang w:bidi="ar"/>
        </w:rPr>
      </w:pPr>
    </w:p>
    <w:p w14:paraId="240582D2" w14:textId="77777777" w:rsidR="00F1259A" w:rsidRDefault="00F1259A">
      <w:pPr>
        <w:rPr>
          <w:rFonts w:ascii="宋体" w:eastAsia="宋体" w:hAnsi="宋体" w:cs="宋体"/>
          <w:sz w:val="36"/>
          <w:szCs w:val="36"/>
          <w:lang w:bidi="ar"/>
        </w:rPr>
      </w:pPr>
    </w:p>
    <w:p w14:paraId="02788324" w14:textId="77777777" w:rsidR="00F1259A" w:rsidRDefault="00F1259A">
      <w:pPr>
        <w:rPr>
          <w:rFonts w:ascii="宋体" w:eastAsia="宋体" w:hAnsi="宋体" w:cs="宋体"/>
          <w:sz w:val="36"/>
          <w:szCs w:val="36"/>
          <w:lang w:bidi="ar"/>
        </w:rPr>
      </w:pPr>
    </w:p>
    <w:p w14:paraId="644BAF2D" w14:textId="77777777" w:rsidR="00F1259A" w:rsidRDefault="00F1259A">
      <w:pPr>
        <w:rPr>
          <w:rFonts w:ascii="宋体" w:eastAsia="宋体" w:hAnsi="宋体" w:cs="宋体"/>
          <w:sz w:val="36"/>
          <w:szCs w:val="36"/>
          <w:lang w:bidi="ar"/>
        </w:rPr>
      </w:pPr>
    </w:p>
    <w:p w14:paraId="468C4CE8" w14:textId="77777777" w:rsidR="00F1259A" w:rsidRDefault="00F1259A">
      <w:pPr>
        <w:rPr>
          <w:rFonts w:ascii="宋体" w:eastAsia="宋体" w:hAnsi="宋体" w:cs="宋体"/>
          <w:sz w:val="36"/>
          <w:szCs w:val="36"/>
          <w:lang w:bidi="ar"/>
        </w:rPr>
      </w:pPr>
    </w:p>
    <w:p w14:paraId="0F6F3EEB" w14:textId="77777777" w:rsidR="00F1259A" w:rsidRDefault="00F1259A">
      <w:pPr>
        <w:rPr>
          <w:rFonts w:ascii="宋体" w:eastAsia="宋体" w:hAnsi="宋体" w:cs="宋体"/>
          <w:sz w:val="36"/>
          <w:szCs w:val="36"/>
          <w:lang w:bidi="ar"/>
        </w:rPr>
      </w:pPr>
    </w:p>
    <w:p w14:paraId="39CD80A8" w14:textId="77777777" w:rsidR="00F1259A" w:rsidRDefault="00F1259A">
      <w:pPr>
        <w:rPr>
          <w:rFonts w:ascii="宋体" w:eastAsia="宋体" w:hAnsi="宋体" w:cs="宋体"/>
          <w:sz w:val="36"/>
          <w:szCs w:val="36"/>
          <w:lang w:bidi="ar"/>
        </w:rPr>
      </w:pPr>
    </w:p>
    <w:p w14:paraId="1BCD8B38" w14:textId="77777777" w:rsidR="00F1259A" w:rsidRDefault="00F1259A">
      <w:pPr>
        <w:rPr>
          <w:rFonts w:ascii="宋体" w:eastAsia="宋体" w:hAnsi="宋体" w:cs="宋体"/>
          <w:sz w:val="36"/>
          <w:szCs w:val="36"/>
          <w:lang w:bidi="ar"/>
        </w:rPr>
      </w:pPr>
    </w:p>
    <w:p w14:paraId="3762A32F" w14:textId="77777777" w:rsidR="00F1259A" w:rsidRDefault="00F1259A">
      <w:pPr>
        <w:rPr>
          <w:rFonts w:ascii="宋体" w:eastAsia="宋体" w:hAnsi="宋体" w:cs="宋体"/>
          <w:sz w:val="36"/>
          <w:szCs w:val="36"/>
          <w:lang w:bidi="ar"/>
        </w:rPr>
      </w:pPr>
    </w:p>
    <w:p w14:paraId="5E1B129F" w14:textId="77777777" w:rsidR="00F1259A" w:rsidRDefault="00F1259A">
      <w:pPr>
        <w:rPr>
          <w:rFonts w:ascii="仿宋" w:eastAsia="仿宋" w:hAnsi="仿宋" w:cs="仿宋"/>
          <w:b/>
          <w:bCs/>
          <w:color w:val="333333"/>
          <w:spacing w:val="8"/>
          <w:sz w:val="32"/>
          <w:szCs w:val="32"/>
          <w:shd w:val="clear" w:color="auto" w:fill="FFFFFF"/>
        </w:rPr>
      </w:pPr>
    </w:p>
    <w:p w14:paraId="4FA641B7" w14:textId="77777777" w:rsidR="00F1259A" w:rsidRDefault="00F1259A">
      <w:pPr>
        <w:rPr>
          <w:rFonts w:ascii="仿宋" w:eastAsia="仿宋" w:hAnsi="仿宋" w:cs="仿宋"/>
          <w:b/>
          <w:bCs/>
          <w:color w:val="333333"/>
          <w:spacing w:val="8"/>
          <w:sz w:val="32"/>
          <w:szCs w:val="32"/>
          <w:shd w:val="clear" w:color="auto" w:fill="FFFFFF"/>
        </w:rPr>
      </w:pPr>
    </w:p>
    <w:p w14:paraId="3833EF29" w14:textId="77777777" w:rsidR="00F1259A" w:rsidRDefault="00F1259A">
      <w:pPr>
        <w:rPr>
          <w:rFonts w:ascii="仿宋" w:eastAsia="仿宋" w:hAnsi="仿宋" w:cs="仿宋"/>
          <w:b/>
          <w:bCs/>
          <w:color w:val="333333"/>
          <w:spacing w:val="8"/>
          <w:sz w:val="32"/>
          <w:szCs w:val="32"/>
          <w:shd w:val="clear" w:color="auto" w:fill="FFFFFF"/>
        </w:rPr>
      </w:pPr>
    </w:p>
    <w:p w14:paraId="3B6ABE07" w14:textId="77777777" w:rsidR="00F1259A" w:rsidRDefault="00F1259A">
      <w:pPr>
        <w:rPr>
          <w:rFonts w:ascii="仿宋" w:eastAsia="仿宋" w:hAnsi="仿宋" w:cs="仿宋"/>
          <w:b/>
          <w:bCs/>
          <w:color w:val="333333"/>
          <w:spacing w:val="8"/>
          <w:sz w:val="32"/>
          <w:szCs w:val="32"/>
          <w:shd w:val="clear" w:color="auto" w:fill="FFFFFF"/>
        </w:rPr>
      </w:pPr>
    </w:p>
    <w:p w14:paraId="0908ECFC" w14:textId="77777777" w:rsidR="00F1259A" w:rsidRDefault="00F1259A">
      <w:pPr>
        <w:ind w:firstLineChars="200" w:firstLine="674"/>
        <w:rPr>
          <w:rFonts w:ascii="仿宋" w:eastAsia="仿宋" w:hAnsi="仿宋" w:cs="仿宋"/>
          <w:b/>
          <w:bCs/>
          <w:color w:val="333333"/>
          <w:spacing w:val="8"/>
          <w:sz w:val="32"/>
          <w:szCs w:val="32"/>
          <w:shd w:val="clear" w:color="auto" w:fill="FFFFFF"/>
        </w:rPr>
      </w:pPr>
    </w:p>
    <w:p w14:paraId="36783C3D" w14:textId="77777777" w:rsidR="00F1259A" w:rsidRDefault="00F1259A">
      <w:pPr>
        <w:ind w:firstLineChars="200" w:firstLine="674"/>
        <w:rPr>
          <w:rFonts w:ascii="仿宋" w:eastAsia="仿宋" w:hAnsi="仿宋" w:cs="仿宋"/>
          <w:b/>
          <w:bCs/>
          <w:color w:val="333333"/>
          <w:spacing w:val="8"/>
          <w:sz w:val="32"/>
          <w:szCs w:val="32"/>
          <w:shd w:val="clear" w:color="auto" w:fill="FFFFFF"/>
        </w:rPr>
      </w:pPr>
    </w:p>
    <w:p w14:paraId="3DABCEF2" w14:textId="77777777" w:rsidR="00F1259A" w:rsidRDefault="00F1259A">
      <w:pPr>
        <w:ind w:firstLineChars="200" w:firstLine="674"/>
        <w:rPr>
          <w:rFonts w:ascii="仿宋" w:eastAsia="仿宋" w:hAnsi="仿宋" w:cs="仿宋"/>
          <w:b/>
          <w:bCs/>
          <w:color w:val="333333"/>
          <w:spacing w:val="8"/>
          <w:sz w:val="32"/>
          <w:szCs w:val="32"/>
          <w:shd w:val="clear" w:color="auto" w:fill="FFFFFF"/>
        </w:rPr>
      </w:pPr>
    </w:p>
    <w:p w14:paraId="032EEB24" w14:textId="77777777" w:rsidR="00F1259A" w:rsidRDefault="00F1259A">
      <w:pPr>
        <w:ind w:firstLineChars="200" w:firstLine="674"/>
        <w:rPr>
          <w:rFonts w:ascii="仿宋" w:eastAsia="仿宋" w:hAnsi="仿宋" w:cs="仿宋"/>
          <w:b/>
          <w:bCs/>
          <w:color w:val="333333"/>
          <w:spacing w:val="8"/>
          <w:sz w:val="32"/>
          <w:szCs w:val="32"/>
          <w:shd w:val="clear" w:color="auto" w:fill="FFFFFF"/>
        </w:rPr>
      </w:pPr>
    </w:p>
    <w:p w14:paraId="39FF73A9" w14:textId="77777777" w:rsidR="00F1259A" w:rsidRDefault="00F1259A">
      <w:pPr>
        <w:ind w:firstLineChars="200" w:firstLine="674"/>
        <w:rPr>
          <w:rFonts w:ascii="仿宋" w:eastAsia="仿宋" w:hAnsi="仿宋" w:cs="仿宋"/>
          <w:b/>
          <w:bCs/>
          <w:color w:val="333333"/>
          <w:spacing w:val="8"/>
          <w:sz w:val="32"/>
          <w:szCs w:val="32"/>
          <w:shd w:val="clear" w:color="auto" w:fill="FFFFFF"/>
        </w:rPr>
      </w:pPr>
    </w:p>
    <w:p w14:paraId="1804DAFD" w14:textId="77777777" w:rsidR="00F1259A" w:rsidRDefault="00F1259A">
      <w:pPr>
        <w:ind w:firstLineChars="200" w:firstLine="674"/>
        <w:rPr>
          <w:rFonts w:ascii="仿宋" w:eastAsia="仿宋" w:hAnsi="仿宋" w:cs="仿宋"/>
          <w:b/>
          <w:bCs/>
          <w:color w:val="333333"/>
          <w:spacing w:val="8"/>
          <w:sz w:val="32"/>
          <w:szCs w:val="32"/>
          <w:shd w:val="clear" w:color="auto" w:fill="FFFFFF"/>
        </w:rPr>
      </w:pPr>
    </w:p>
    <w:p w14:paraId="0D51D60F" w14:textId="77777777" w:rsidR="00F1259A" w:rsidRDefault="00F1259A">
      <w:pPr>
        <w:ind w:firstLineChars="200" w:firstLine="674"/>
        <w:rPr>
          <w:rFonts w:ascii="仿宋" w:eastAsia="仿宋" w:hAnsi="仿宋" w:cs="仿宋"/>
          <w:b/>
          <w:bCs/>
          <w:color w:val="333333"/>
          <w:spacing w:val="8"/>
          <w:sz w:val="32"/>
          <w:szCs w:val="32"/>
          <w:shd w:val="clear" w:color="auto" w:fill="FFFFFF"/>
        </w:rPr>
      </w:pPr>
    </w:p>
    <w:p w14:paraId="178DAF21" w14:textId="77777777" w:rsidR="00F1259A" w:rsidRDefault="00F1259A">
      <w:pPr>
        <w:ind w:firstLineChars="200" w:firstLine="674"/>
        <w:rPr>
          <w:rFonts w:ascii="仿宋" w:eastAsia="仿宋" w:hAnsi="仿宋" w:cs="仿宋"/>
          <w:b/>
          <w:bCs/>
          <w:color w:val="333333"/>
          <w:spacing w:val="8"/>
          <w:sz w:val="32"/>
          <w:szCs w:val="32"/>
          <w:shd w:val="clear" w:color="auto" w:fill="FFFFFF"/>
        </w:rPr>
      </w:pPr>
    </w:p>
    <w:p w14:paraId="318448E0" w14:textId="77777777" w:rsidR="00F1259A" w:rsidRDefault="00F1259A">
      <w:pPr>
        <w:ind w:firstLineChars="200" w:firstLine="674"/>
        <w:rPr>
          <w:rFonts w:ascii="仿宋" w:eastAsia="仿宋" w:hAnsi="仿宋" w:cs="仿宋"/>
          <w:b/>
          <w:bCs/>
          <w:color w:val="333333"/>
          <w:spacing w:val="8"/>
          <w:sz w:val="32"/>
          <w:szCs w:val="32"/>
          <w:shd w:val="clear" w:color="auto" w:fill="FFFFFF"/>
        </w:rPr>
      </w:pPr>
    </w:p>
    <w:p w14:paraId="3AEC8295" w14:textId="77777777" w:rsidR="00F1259A" w:rsidRDefault="00F1259A">
      <w:pPr>
        <w:ind w:firstLineChars="200" w:firstLine="674"/>
        <w:rPr>
          <w:rFonts w:ascii="仿宋" w:eastAsia="仿宋" w:hAnsi="仿宋" w:cs="仿宋"/>
          <w:b/>
          <w:bCs/>
          <w:color w:val="333333"/>
          <w:spacing w:val="8"/>
          <w:sz w:val="32"/>
          <w:szCs w:val="32"/>
          <w:shd w:val="clear" w:color="auto" w:fill="FFFFFF"/>
        </w:rPr>
      </w:pPr>
    </w:p>
    <w:p w14:paraId="1E5A535D" w14:textId="77777777" w:rsidR="00F1259A" w:rsidRDefault="00F1259A">
      <w:pPr>
        <w:ind w:firstLineChars="200" w:firstLine="674"/>
        <w:rPr>
          <w:rFonts w:ascii="仿宋" w:eastAsia="仿宋" w:hAnsi="仿宋" w:cs="仿宋"/>
          <w:b/>
          <w:bCs/>
          <w:color w:val="333333"/>
          <w:spacing w:val="8"/>
          <w:sz w:val="32"/>
          <w:szCs w:val="32"/>
          <w:shd w:val="clear" w:color="auto" w:fill="FFFFFF"/>
        </w:rPr>
      </w:pPr>
    </w:p>
    <w:p w14:paraId="0A3CEA55" w14:textId="77777777" w:rsidR="00F1259A" w:rsidRDefault="00F1259A">
      <w:pPr>
        <w:ind w:firstLineChars="200" w:firstLine="674"/>
        <w:rPr>
          <w:rFonts w:ascii="仿宋" w:eastAsia="仿宋" w:hAnsi="仿宋" w:cs="仿宋"/>
          <w:b/>
          <w:bCs/>
          <w:color w:val="333333"/>
          <w:spacing w:val="8"/>
          <w:sz w:val="32"/>
          <w:szCs w:val="32"/>
          <w:shd w:val="clear" w:color="auto" w:fill="FFFFFF"/>
        </w:rPr>
      </w:pPr>
    </w:p>
    <w:p w14:paraId="5DF686A9" w14:textId="77777777" w:rsidR="00F1259A" w:rsidRDefault="00F1259A"/>
    <w:sectPr w:rsidR="00F125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99AAD835"/>
    <w:multiLevelType w:val="singleLevel"/>
    <w:tmpl w:val="99AAD83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141FAFFE"/>
    <w:multiLevelType w:val="singleLevel"/>
    <w:tmpl w:val="141FAFFE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 w15:restartNumberingAfterBreak="0">
    <w:nsid w:val="7C7AC3AE"/>
    <w:multiLevelType w:val="singleLevel"/>
    <w:tmpl w:val="7C7AC3AE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254A77E0"/>
    <w:rsid w:val="00E20E1B"/>
    <w:rsid w:val="00F1259A"/>
    <w:rsid w:val="128336D5"/>
    <w:rsid w:val="254A77E0"/>
    <w:rsid w:val="2B6A48F0"/>
    <w:rsid w:val="2E663119"/>
    <w:rsid w:val="3DFD70A5"/>
    <w:rsid w:val="5AA61602"/>
    <w:rsid w:val="5C5E64D6"/>
    <w:rsid w:val="717E4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4309DB1"/>
  <w15:docId w15:val="{F236321A-8F91-4EFC-B47D-4900B5433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3">
    <w:name w:val="heading 3"/>
    <w:basedOn w:val="a"/>
    <w:next w:val="a"/>
    <w:unhideWhenUsed/>
    <w:qFormat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PlainText">
    <w:name w:val="PlainText"/>
    <w:basedOn w:val="a"/>
    <w:qFormat/>
    <w:rPr>
      <w:rFonts w:ascii="宋体" w:hAnsi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81</Words>
  <Characters>465</Characters>
  <Application>Microsoft Office Word</Application>
  <DocSecurity>0</DocSecurity>
  <Lines>3</Lines>
  <Paragraphs>1</Paragraphs>
  <ScaleCrop>false</ScaleCrop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Overdoes。</dc:creator>
  <cp:lastModifiedBy>Administrator</cp:lastModifiedBy>
  <cp:revision>2</cp:revision>
  <dcterms:created xsi:type="dcterms:W3CDTF">2021-06-23T03:47:00Z</dcterms:created>
  <dcterms:modified xsi:type="dcterms:W3CDTF">2021-07-21T08:43:00Z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