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-882015</wp:posOffset>
                </wp:positionH>
                <wp:positionV relativeFrom="paragraph">
                  <wp:posOffset>-1090295</wp:posOffset>
                </wp:positionV>
                <wp:extent cx="10624820" cy="7367905"/>
                <wp:effectExtent l="5080" t="5080" r="19050" b="18415"/>
                <wp:wrapSquare wrapText="bothSides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4820" cy="7367871"/>
                          <a:chOff x="2284" y="520"/>
                          <a:chExt cx="16732" cy="11559"/>
                        </a:xfrm>
                        <a:effectLst/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2284" y="520"/>
                            <a:ext cx="5580" cy="1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szCs w:val="21"/>
                                </w:rPr>
                                <w:t>事项编码：</w:t>
                              </w:r>
                              <w:r>
                                <w:t>11630103698506192N4631022004000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事项类别：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eastAsia="zh-CN"/>
                                </w:rPr>
                                <w:t>公共服务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Cs w:val="21"/>
                                  <w:lang w:val="en-US" w:eastAsia="zh-CN"/>
                                </w:rPr>
                                <w:t>FW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</w:rPr>
                                <w:t>旅行社设立分社备案</w:t>
                              </w:r>
                            </w:p>
                            <w:p>
                              <w:pPr>
                                <w:spacing w:line="800" w:lineRule="exact"/>
                                <w:ind w:firstLine="420" w:firstLineChars="0"/>
                                <w:jc w:val="center"/>
                                <w:rPr>
                                  <w:rFonts w:hint="eastAsia" w:ascii="宋体" w:hAnsi="宋体" w:eastAsia="宋体" w:cs="宋体"/>
                                  <w:b/>
                                  <w:i w:val="0"/>
                                  <w:caps w:val="0"/>
                                  <w:color w:val="333333"/>
                                  <w:spacing w:val="0"/>
                                  <w:sz w:val="52"/>
                                  <w:szCs w:val="52"/>
                                  <w:shd w:val="clear" w:fill="FFFFFF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办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事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指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南</w:t>
                              </w: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52"/>
                                  <w:szCs w:val="52"/>
                                  <w:lang w:val="en-US" w:eastAsia="zh-CN"/>
                                </w:rPr>
                                <w:t>城中区文体旅游科技局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spacing w:line="800" w:lineRule="exact"/>
                                <w:jc w:val="center"/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7856" y="520"/>
                            <a:ext cx="5580" cy="11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申请条件和限制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在城中区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开办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旅行社分社</w:t>
                              </w: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的必要条件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固定的资金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default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固定的营业场所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default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sz w:val="24"/>
                                  <w:szCs w:val="24"/>
                                  <w:lang w:val="en-US" w:eastAsia="zh-CN"/>
                                </w:rPr>
                                <w:t>固定的经营范围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数量限制：无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禁止性要求：无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二、申请材料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1.旅行社分社备案登记证明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2.法人身份证复印件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3.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法人履历表；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4.场所照片；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5.保证金缴纳函；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仿宋"/>
                                  <w:bCs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val="en-US" w:eastAsia="zh-CN"/>
                                </w:rPr>
                                <w:t>6.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</w:rPr>
                                <w:t>法律、法规规定应当提交的其他文件</w:t>
                              </w:r>
                              <w:r>
                                <w:rPr>
                                  <w:rFonts w:hint="eastAsia" w:ascii="宋体" w:hAnsi="宋体" w:cs="仿宋"/>
                                  <w:bCs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三、申请方式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sz w:val="24"/>
                                  <w:szCs w:val="24"/>
                                  <w:lang w:eastAsia="zh-CN"/>
                                </w:rPr>
                                <w:t>现场申请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四、办理方式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  <w:t>现场办理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textAlignment w:val="auto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五、办理时限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ind w:firstLine="480" w:firstLineChars="200"/>
                                <w:textAlignment w:val="auto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个工作日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六、收费情况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不收费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七、结果送达：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lang w:eastAsia="zh-CN"/>
                                </w:rPr>
                                <w:t>办理结果处理通知书</w:t>
                              </w:r>
                            </w:p>
                            <w:p>
                              <w:pPr>
                                <w:spacing w:line="3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八、咨询电话</w:t>
                              </w:r>
                            </w:p>
                            <w:p>
                              <w:pPr>
                                <w:spacing w:line="300" w:lineRule="exact"/>
                                <w:ind w:firstLine="480" w:firstLineChars="200"/>
                                <w:rPr>
                                  <w:rFonts w:hint="default" w:ascii="宋体" w:hAnsi="宋体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8248667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九、监督投诉渠道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8248364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十、预约办理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720" w:firstLineChars="300"/>
                                <w:rPr>
                                  <w:rFonts w:hint="default" w:ascii="宋体" w:hAnsi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jc w:val="both"/>
                                <w:textAlignment w:val="auto"/>
                                <w:rPr>
                                  <w:rFonts w:hint="eastAsia" w:ascii="宋体" w:hAnsi="宋体" w:cs="宋体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50" w:lineRule="exact"/>
                                <w:jc w:val="center"/>
                                <w:textAlignment w:val="auto"/>
                                <w:rPr>
                                  <w:rFonts w:hint="eastAsia" w:ascii="宋体" w:hAnsi="宋体" w:cs="宋体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3436" y="520"/>
                            <a:ext cx="5580" cy="11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十一、办理进程和结果查询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firstLine="482" w:firstLineChars="200"/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>1.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现场查询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西宁市城中区文体旅游科技局（南山路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15号城馨天悦一号楼八楼文化综合市场执法大队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pStyle w:val="7"/>
                                <w:numPr>
                                  <w:ilvl w:val="0"/>
                                  <w:numId w:val="0"/>
                                </w:numPr>
                                <w:spacing w:line="400" w:lineRule="exact"/>
                                <w:ind w:firstLine="482" w:firstLineChars="200"/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  <w:lang w:val="en-US" w:eastAsia="zh-CN"/>
                                </w:rPr>
                                <w:t>2.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  <w:szCs w:val="24"/>
                                </w:rPr>
                                <w:t>电话查询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spacing w:line="300" w:lineRule="exact"/>
                                <w:ind w:firstLine="480" w:firstLineChars="200"/>
                                <w:rPr>
                                  <w:rFonts w:hint="default" w:ascii="宋体" w:hAnsi="宋体"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0971-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8248667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十二、办理地点和时间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办理地点：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西宁市城中区文体旅游科技局（南山路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15号城馨天悦一号楼八楼文化综合市场执法大队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）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办理时间：星期一至星期五：上午0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30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—12:00，下午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14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0—1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8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:00（法定节假日除外）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。</w:t>
                              </w:r>
                            </w:p>
                            <w:p>
                              <w:pPr>
                                <w:spacing w:line="400" w:lineRule="exact"/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28"/>
                                  <w:szCs w:val="28"/>
                                </w:rPr>
                                <w:t>十三、完整版指南查询途径和获取方式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firstLine="480" w:firstLineChars="200"/>
                                <w:textAlignment w:val="auto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szCs w:val="24"/>
                                </w:rPr>
                                <w:t>在网站www.qhzwfw.gov.cn下载电子文档</w:t>
                              </w:r>
                            </w:p>
                            <w:p>
                              <w:pPr>
                                <w:spacing w:line="400" w:lineRule="exact"/>
                                <w:ind w:firstLine="480" w:firstLineChars="2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jc w:val="both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</w:p>
                            <w:p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9.45pt;margin-top:-85.85pt;height:580.15pt;width:836.6pt;mso-wrap-distance-bottom:0pt;mso-wrap-distance-left:9pt;mso-wrap-distance-right:9pt;mso-wrap-distance-top:0pt;z-index:251659264;mso-width-relative:page;mso-height-relative:page;" coordorigin="2284,520" coordsize="16732,11559" o:gfxdata="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M2ajRvdAAAADgEAAA8AAAAAAAAAAQAgAAAAIgAAAGRycy9kb3ducmV2LnhtbFBLAQIU&#10;ABQAAAAIAIdO4kAlkKxN0gIAAH8KAAAOAAAAAAAAAAEAIAAAACwBAABkcnMvZTJvRG9jLnhtbFBL&#10;BQYAAAAABgAGAFkBAABwBgAAAAA=&#10;">
                <o:lock v:ext="edit" aspectratio="f"/>
                <v:shape id="_x0000_s1026" o:spid="_x0000_s1026" o:spt="202" type="#_x0000_t202" style="position:absolute;left:2284;top:520;height:11544;width:5580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szCs w:val="21"/>
                          </w:rPr>
                          <w:t>事项编码：</w:t>
                        </w:r>
                        <w:r>
                          <w:t>11630103698506192N4631022004000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事项类别：</w:t>
                        </w:r>
                        <w:r>
                          <w:rPr>
                            <w:rFonts w:hint="eastAsia"/>
                            <w:szCs w:val="21"/>
                            <w:lang w:eastAsia="zh-CN"/>
                          </w:rPr>
                          <w:t>公共服务</w:t>
                        </w:r>
                        <w:r>
                          <w:rPr>
                            <w:rFonts w:hint="eastAsia"/>
                            <w:szCs w:val="21"/>
                          </w:rPr>
                          <w:t>（</w:t>
                        </w:r>
                        <w:r>
                          <w:rPr>
                            <w:rFonts w:hint="eastAsia"/>
                            <w:szCs w:val="21"/>
                            <w:lang w:val="en-US" w:eastAsia="zh-CN"/>
                          </w:rPr>
                          <w:t>FW</w:t>
                        </w:r>
                        <w:r>
                          <w:rPr>
                            <w:rFonts w:hint="eastAsia"/>
                            <w:szCs w:val="21"/>
                          </w:rPr>
                          <w:t>）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</w:rPr>
                          <w:t>旅行社设立分社备案</w:t>
                        </w:r>
                      </w:p>
                      <w:p>
                        <w:pPr>
                          <w:spacing w:line="800" w:lineRule="exact"/>
                          <w:ind w:firstLine="420" w:firstLineChars="0"/>
                          <w:jc w:val="center"/>
                          <w:rPr>
                            <w:rFonts w:hint="eastAsia" w:ascii="宋体" w:hAnsi="宋体" w:eastAsia="宋体" w:cs="宋体"/>
                            <w:b/>
                            <w:i w:val="0"/>
                            <w:caps w:val="0"/>
                            <w:color w:val="333333"/>
                            <w:spacing w:val="0"/>
                            <w:sz w:val="52"/>
                            <w:szCs w:val="52"/>
                            <w:shd w:val="clear" w:fill="FFFFFF"/>
                            <w:lang w:val="en-US" w:eastAsia="zh-CN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办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事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指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  <w:t>南</w:t>
                        </w: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52"/>
                            <w:szCs w:val="52"/>
                            <w:lang w:val="en-US" w:eastAsia="zh-CN"/>
                          </w:rPr>
                          <w:t>城中区文体旅游科技局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spacing w:line="800" w:lineRule="exact"/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7856;top:520;height:11559;width:5580;" fillcolor="#FFFFFF" filled="t" stroked="t" coordsize="21600,21600" o:gfxdata="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Q5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申请条件和限制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在城中区</w:t>
                        </w: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开办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en-US" w:eastAsia="zh-CN"/>
                          </w:rPr>
                          <w:t>旅行社分社</w:t>
                        </w: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的必要条件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固定的资金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default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固定的营业场所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default" w:ascii="宋体" w:hAnsi="宋体" w:cs="宋体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宋体"/>
                            <w:sz w:val="24"/>
                            <w:szCs w:val="24"/>
                            <w:lang w:val="en-US" w:eastAsia="zh-CN"/>
                          </w:rPr>
                          <w:t>固定的经营范围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数量限制：无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禁止性要求：无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宋体" w:hAnsi="宋体" w:cs="仿宋"/>
                            <w:bCs/>
                            <w:sz w:val="2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二、申请材料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1.旅行社分社备案登记证明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2.法人身份证复印件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3.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法人履历表；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4.场所照片；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5.保证金缴纳函；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仿宋"/>
                            <w:bCs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val="en-US" w:eastAsia="zh-CN"/>
                          </w:rPr>
                          <w:t>6.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</w:rPr>
                          <w:t>法律、法规规定应当提交的其他文件</w:t>
                        </w:r>
                        <w:r>
                          <w:rPr>
                            <w:rFonts w:hint="eastAsia" w:ascii="宋体" w:hAnsi="宋体" w:cs="仿宋"/>
                            <w:bCs/>
                            <w:sz w:val="24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三、申请方式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现场申请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四、办理方式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  <w:t>现场办理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textAlignment w:val="auto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五、办理时限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ind w:firstLine="480" w:firstLineChars="200"/>
                          <w:textAlignment w:val="auto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个工作日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六、收费情况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不收费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七、结果送达：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4"/>
                            <w:lang w:eastAsia="zh-CN"/>
                          </w:rPr>
                          <w:t>办理结果处理通知书</w:t>
                        </w:r>
                      </w:p>
                      <w:p>
                        <w:pPr>
                          <w:spacing w:line="3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八、咨询电话</w:t>
                        </w:r>
                      </w:p>
                      <w:p>
                        <w:pPr>
                          <w:spacing w:line="300" w:lineRule="exact"/>
                          <w:ind w:firstLine="480" w:firstLineChars="200"/>
                          <w:rPr>
                            <w:rFonts w:hint="default" w:ascii="宋体" w:hAnsi="宋体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8248667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九、监督投诉渠道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8248364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十、预约办理</w:t>
                        </w:r>
                      </w:p>
                      <w:p>
                        <w:pPr>
                          <w:spacing w:line="400" w:lineRule="exact"/>
                          <w:ind w:firstLine="720" w:firstLineChars="300"/>
                          <w:rPr>
                            <w:rFonts w:hint="default" w:ascii="宋体" w:hAnsi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jc w:val="both"/>
                          <w:textAlignment w:val="auto"/>
                          <w:rPr>
                            <w:rFonts w:hint="eastAsia" w:ascii="宋体" w:hAnsi="宋体" w:cs="宋体"/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50" w:lineRule="exact"/>
                          <w:jc w:val="center"/>
                          <w:textAlignment w:val="auto"/>
                          <w:rPr>
                            <w:rFonts w:hint="eastAsia" w:ascii="宋体" w:hAnsi="宋体" w:cs="宋体"/>
                          </w:rPr>
                        </w:pPr>
                        <w:r>
                          <w:rPr>
                            <w:rFonts w:hint="eastAsia" w:ascii="宋体" w:hAnsi="宋体" w:cs="宋体"/>
                          </w:rPr>
                          <w:t>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436;top:520;height:11544;width:5580;" fillcolor="#FFFFFF" filled="t" stroked="t" coordsize="21600,21600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十一、办理进程和结果查询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firstLine="482" w:firstLineChars="200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  <w:lang w:val="en-US" w:eastAsia="zh-CN"/>
                          </w:rPr>
                          <w:t>1.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现场查询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西宁市城中区文体旅游科技局（南山路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15号城馨天悦一号楼八楼文化综合市场执法大队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0"/>
                          </w:numPr>
                          <w:spacing w:line="400" w:lineRule="exact"/>
                          <w:ind w:firstLine="482" w:firstLineChars="200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  <w:lang w:val="en-US" w:eastAsia="zh-CN"/>
                          </w:rPr>
                          <w:t>2.</w:t>
                        </w:r>
                        <w:r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电话查询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spacing w:line="300" w:lineRule="exact"/>
                          <w:ind w:firstLine="480" w:firstLineChars="200"/>
                          <w:rPr>
                            <w:rFonts w:hint="default" w:ascii="宋体" w:hAnsi="宋体"/>
                            <w:sz w:val="24"/>
                            <w:lang w:val="en-US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0971-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8248667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十二、办理地点和时间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办理地点：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西宁市城中区文体旅游科技局（南山路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15号城馨天悦一号楼八楼文化综合市场执法大队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）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办理时间：星期一至星期五：上午0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30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—12:00，下午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14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3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0—1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8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:00（法定节假日除外）</w:t>
                        </w: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。</w:t>
                        </w:r>
                      </w:p>
                      <w:p>
                        <w:pPr>
                          <w:spacing w:line="400" w:lineRule="exact"/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28"/>
                            <w:szCs w:val="28"/>
                          </w:rPr>
                          <w:t>十三、完整版指南查询途径和获取方式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firstLine="480" w:firstLineChars="200"/>
                          <w:textAlignment w:val="auto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szCs w:val="24"/>
                          </w:rPr>
                          <w:t>在网站www.qhzwfw.gov.cn下载电子文档</w:t>
                        </w:r>
                      </w:p>
                      <w:p>
                        <w:pPr>
                          <w:spacing w:line="400" w:lineRule="exact"/>
                          <w:ind w:firstLine="480" w:firstLineChars="200"/>
                          <w:rPr>
                            <w:rFonts w:hint="eastAsia" w:ascii="宋体" w:hAnsi="宋体"/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jc w:val="both"/>
                          <w:rPr>
                            <w:rFonts w:hint="default" w:eastAsia="宋体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 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0008E"/>
    <w:multiLevelType w:val="singleLevel"/>
    <w:tmpl w:val="B95000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E367E9"/>
    <w:multiLevelType w:val="multilevel"/>
    <w:tmpl w:val="0AE367E9"/>
    <w:lvl w:ilvl="0" w:tentative="0">
      <w:start w:val="1"/>
      <w:numFmt w:val="none"/>
      <w:pStyle w:val="8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2">
    <w:nsid w:val="44C50F90"/>
    <w:multiLevelType w:val="multilevel"/>
    <w:tmpl w:val="44C50F90"/>
    <w:lvl w:ilvl="0" w:tentative="0">
      <w:start w:val="1"/>
      <w:numFmt w:val="lowerLetter"/>
      <w:pStyle w:val="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color w:val="auto"/>
        <w:sz w:val="20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szCs w:val="21"/>
        <w:u w:val="none"/>
        <w:vertAlign w:val="baseline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  <w:b w:val="0"/>
        <w:i w:val="0"/>
        <w:sz w:val="21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  <w:b w:val="0"/>
        <w:i w:val="0"/>
        <w:sz w:val="21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  <w:b w:val="0"/>
        <w:i w:val="0"/>
        <w:sz w:val="21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  <w:b w:val="0"/>
        <w:i w:val="0"/>
        <w:sz w:val="21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3">
    <w:nsid w:val="795753A8"/>
    <w:multiLevelType w:val="singleLevel"/>
    <w:tmpl w:val="795753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C020C"/>
    <w:rsid w:val="001F79F5"/>
    <w:rsid w:val="00247A79"/>
    <w:rsid w:val="00300FC1"/>
    <w:rsid w:val="0032407B"/>
    <w:rsid w:val="005A512F"/>
    <w:rsid w:val="006230F5"/>
    <w:rsid w:val="00647144"/>
    <w:rsid w:val="007F52DA"/>
    <w:rsid w:val="009858C3"/>
    <w:rsid w:val="00AA5D41"/>
    <w:rsid w:val="00B744BC"/>
    <w:rsid w:val="00C30E95"/>
    <w:rsid w:val="00CC70ED"/>
    <w:rsid w:val="00DD3BDB"/>
    <w:rsid w:val="00DF3C0F"/>
    <w:rsid w:val="00DF689E"/>
    <w:rsid w:val="00E600DD"/>
    <w:rsid w:val="00EC7809"/>
    <w:rsid w:val="04CB6167"/>
    <w:rsid w:val="05E37E4A"/>
    <w:rsid w:val="061F6656"/>
    <w:rsid w:val="070F5EDE"/>
    <w:rsid w:val="078C767A"/>
    <w:rsid w:val="07E546E2"/>
    <w:rsid w:val="0A2C41F4"/>
    <w:rsid w:val="0BCB1535"/>
    <w:rsid w:val="10165843"/>
    <w:rsid w:val="119500A0"/>
    <w:rsid w:val="13715A72"/>
    <w:rsid w:val="186E40BD"/>
    <w:rsid w:val="187C020C"/>
    <w:rsid w:val="193D31C1"/>
    <w:rsid w:val="1AD979F9"/>
    <w:rsid w:val="22A54F0D"/>
    <w:rsid w:val="26DB5A62"/>
    <w:rsid w:val="2A9F4938"/>
    <w:rsid w:val="2C47300B"/>
    <w:rsid w:val="2E2C7379"/>
    <w:rsid w:val="311B78C2"/>
    <w:rsid w:val="351D44DE"/>
    <w:rsid w:val="35475791"/>
    <w:rsid w:val="39C02700"/>
    <w:rsid w:val="3A367A1B"/>
    <w:rsid w:val="3B8414AD"/>
    <w:rsid w:val="3E372FE2"/>
    <w:rsid w:val="3E47757C"/>
    <w:rsid w:val="403E50AA"/>
    <w:rsid w:val="49770912"/>
    <w:rsid w:val="4F6F283A"/>
    <w:rsid w:val="51CA2026"/>
    <w:rsid w:val="52B36EDA"/>
    <w:rsid w:val="554A1E4E"/>
    <w:rsid w:val="558B2C85"/>
    <w:rsid w:val="570F4AE5"/>
    <w:rsid w:val="5784178A"/>
    <w:rsid w:val="580758D7"/>
    <w:rsid w:val="5A4551FF"/>
    <w:rsid w:val="5E9E43AD"/>
    <w:rsid w:val="606C6AA0"/>
    <w:rsid w:val="61A728AA"/>
    <w:rsid w:val="64E5112A"/>
    <w:rsid w:val="6C146661"/>
    <w:rsid w:val="6C8052F5"/>
    <w:rsid w:val="6F5D1F4F"/>
    <w:rsid w:val="6F5E3EFA"/>
    <w:rsid w:val="73AD4E5D"/>
    <w:rsid w:val="7C894BDC"/>
    <w:rsid w:val="7CFB5023"/>
    <w:rsid w:val="7D420944"/>
    <w:rsid w:val="7FC95E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">
    <w:name w:val="示例"/>
    <w:next w:val="1"/>
    <w:qFormat/>
    <w:uiPriority w:val="0"/>
    <w:pPr>
      <w:widowControl w:val="0"/>
      <w:numPr>
        <w:ilvl w:val="0"/>
        <w:numId w:val="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6</TotalTime>
  <ScaleCrop>false</ScaleCrop>
  <LinksUpToDate>false</LinksUpToDate>
  <CharactersWithSpaces>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2019-10-23T07:11:00Z</dcterms:created>
  <dc:creator>悠然的麦芽</dc:creator>
  <cp:lastModifiedBy>珺cole</cp:lastModifiedBy>
  <cp:lastPrinted>2020-10-10T10:36:00Z</cp:lastPrinted>
  <dcterms:modified xsi:type="dcterms:W3CDTF">2021-09-16T08:50:45Z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018134BE7DAE427B9487DDADCAE7158E</vt:lpwstr>
  </property>
</Properties>
</file>