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20" w:lineRule="atLeast"/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申领个人创业担保贷款</w:t>
      </w:r>
      <w:r>
        <w:rPr>
          <w:rFonts w:hint="eastAsia"/>
          <w:b/>
          <w:sz w:val="28"/>
          <w:szCs w:val="28"/>
          <w:lang w:val="en-US" w:eastAsia="zh-CN"/>
        </w:rPr>
        <w:t>办理指南</w:t>
      </w:r>
    </w:p>
    <w:p>
      <w:pPr>
        <w:spacing w:after="0" w:line="220" w:lineRule="atLeast"/>
        <w:jc w:val="center"/>
        <w:rPr>
          <w:rFonts w:hint="default"/>
          <w:b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after="0" w:line="220" w:lineRule="atLeast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一、单位名称：仓门街街道办事处</w:t>
      </w:r>
    </w:p>
    <w:p>
      <w:pPr>
        <w:spacing w:after="0" w:line="220" w:lineRule="atLeast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二、办理事项：申领个人创业担保贷款</w:t>
      </w:r>
    </w:p>
    <w:p>
      <w:pPr>
        <w:spacing w:after="0" w:line="220" w:lineRule="atLeast"/>
        <w:jc w:val="both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三、事项信息：</w:t>
      </w:r>
    </w:p>
    <w:tbl>
      <w:tblPr>
        <w:tblStyle w:val="6"/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93"/>
        <w:gridCol w:w="1252"/>
        <w:gridCol w:w="4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权利类型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公共服务</w:t>
            </w: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办理对象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自然人</w:t>
            </w: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办理类型</w:t>
            </w: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法定期限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承诺期限</w:t>
            </w: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咨询电话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0971-8234824</w:t>
            </w:r>
          </w:p>
        </w:tc>
        <w:tc>
          <w:tcPr>
            <w:tcW w:w="125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监督电话</w:t>
            </w:r>
          </w:p>
        </w:tc>
        <w:tc>
          <w:tcPr>
            <w:tcW w:w="4701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0971-8238440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办理地点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 w:cs="微软雅黑"/>
                <w:sz w:val="24"/>
                <w:szCs w:val="24"/>
              </w:rPr>
              <w:t>仓门街道办事处前营街社区（后营街6号）、石坡街社区（仓门街6号）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办理时间</w:t>
            </w:r>
          </w:p>
        </w:tc>
        <w:tc>
          <w:tcPr>
            <w:tcW w:w="8646" w:type="dxa"/>
            <w:gridSpan w:val="3"/>
            <w:vAlign w:val="center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上午8:30-12:00  下午14:30-18:00（节假日除外）</w:t>
            </w:r>
          </w:p>
        </w:tc>
      </w:tr>
    </w:tbl>
    <w:p>
      <w:pPr>
        <w:spacing w:after="0" w:line="220" w:lineRule="atLeast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四、信息统计：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实施主体性质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受理条件</w:t>
            </w:r>
          </w:p>
        </w:tc>
        <w:tc>
          <w:tcPr>
            <w:tcW w:w="8646" w:type="dxa"/>
            <w:vAlign w:val="center"/>
          </w:tcPr>
          <w:p>
            <w:r>
              <w:rPr>
                <w:rFonts w:hint="eastAsia"/>
              </w:rPr>
              <w:t>凡在青海省境内工商部门登记注册、具有创业意愿、创业能力和创业条件的城乡劳动者自主或合伙办经营实体。主要包括：</w:t>
            </w:r>
          </w:p>
          <w:p>
            <w:pPr>
              <w:ind w:firstLine="440" w:firstLineChars="200"/>
            </w:pPr>
            <w:r>
              <w:rPr>
                <w:rFonts w:hint="eastAsia"/>
              </w:rPr>
              <w:t>1、贷款申请人的年龄限制：男性53周岁，女性48周岁；</w:t>
            </w:r>
          </w:p>
          <w:p>
            <w:pPr>
              <w:ind w:firstLine="440" w:firstLineChars="200"/>
            </w:pPr>
            <w:r>
              <w:rPr>
                <w:rFonts w:hint="eastAsia"/>
              </w:rPr>
              <w:t>2、在本市境内工商部门办理工商营业执照，并经营3个月以上；</w:t>
            </w:r>
          </w:p>
          <w:p>
            <w:pPr>
              <w:ind w:firstLine="440" w:firstLineChars="200"/>
            </w:pPr>
            <w:r>
              <w:rPr>
                <w:rFonts w:hint="eastAsia"/>
              </w:rPr>
              <w:t>3、在户口所在社区或居住地所在社区登记的失业人员并办理《就业创业证》；</w:t>
            </w:r>
          </w:p>
          <w:p>
            <w:pPr>
              <w:ind w:firstLine="440" w:firstLineChars="200"/>
              <w:rPr>
                <w:rFonts w:eastAsia="宋体"/>
              </w:rPr>
            </w:pPr>
            <w:r>
              <w:rPr>
                <w:rFonts w:hint="eastAsia"/>
              </w:rPr>
              <w:t>4、外地户口的经营者申请创业贷款的，营业执照年限须在两年以上。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设定依据</w:t>
            </w:r>
          </w:p>
        </w:tc>
        <w:tc>
          <w:tcPr>
            <w:tcW w:w="8646" w:type="dxa"/>
            <w:vAlign w:val="center"/>
          </w:tcPr>
          <w:p>
            <w:r>
              <w:rPr>
                <w:rFonts w:hint="eastAsia"/>
              </w:rPr>
              <w:t>《青海省创业贷款担保基金管理办法》（青财社字[2015]1621号）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收费标准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收费依据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办理形式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窗口办理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预约办理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网上支付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物流快递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常见问题</w:t>
            </w:r>
          </w:p>
        </w:tc>
        <w:tc>
          <w:tcPr>
            <w:tcW w:w="8646" w:type="dxa"/>
            <w:vAlign w:val="center"/>
          </w:tcPr>
          <w:p>
            <w:pPr>
              <w:spacing w:after="0" w:line="22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五、</w:t>
      </w:r>
      <w:r>
        <w:rPr>
          <w:b/>
          <w:bCs/>
        </w:rPr>
        <w:t>所需申报材料</w:t>
      </w:r>
    </w:p>
    <w:p>
      <w:pPr>
        <w:ind w:firstLine="440" w:firstLineChars="200"/>
      </w:pPr>
      <w:r>
        <w:rPr>
          <w:rFonts w:hint="eastAsia"/>
        </w:rPr>
        <w:t>1、《创业担保贷款申请表》；</w:t>
      </w:r>
    </w:p>
    <w:p>
      <w:pPr>
        <w:ind w:firstLine="440" w:firstLineChars="200"/>
        <w:rPr>
          <w:rFonts w:eastAsia="宋体"/>
        </w:rPr>
      </w:pPr>
      <w:r>
        <w:rPr>
          <w:rFonts w:hint="eastAsia"/>
        </w:rPr>
        <w:t>2、身份证复印件（正反）；</w:t>
      </w:r>
    </w:p>
    <w:p>
      <w:pPr>
        <w:ind w:firstLine="440" w:firstLineChars="200"/>
        <w:rPr>
          <w:rFonts w:eastAsia="宋体"/>
        </w:rPr>
      </w:pPr>
      <w:r>
        <w:rPr>
          <w:rFonts w:hint="eastAsia"/>
        </w:rPr>
        <w:t>3、工商行政管理局颁发的《营业执照》正本复印件；</w:t>
      </w:r>
    </w:p>
    <w:p>
      <w:pPr>
        <w:ind w:firstLine="440" w:firstLineChars="200"/>
      </w:pPr>
      <w:r>
        <w:rPr>
          <w:rFonts w:hint="eastAsia"/>
        </w:rPr>
        <w:t>4、反担保抵押 ：</w:t>
      </w:r>
    </w:p>
    <w:p>
      <w:pPr>
        <w:ind w:firstLine="440" w:firstLineChars="200"/>
      </w:pPr>
      <w:r>
        <w:rPr>
          <w:rFonts w:hint="eastAsia"/>
        </w:rPr>
        <w:t>（1）个人房产抵押：房产证与土地证复印件（贷款申请人自有房产填写承诺书，经他人授权的房产填写授权书）；</w:t>
      </w:r>
    </w:p>
    <w:p>
      <w:pPr>
        <w:ind w:firstLine="440" w:firstLineChars="200"/>
        <w:rPr>
          <w:rFonts w:hint="eastAsia" w:eastAsia="微软雅黑"/>
          <w:lang w:val="en-US" w:eastAsia="zh-CN"/>
        </w:rPr>
      </w:pPr>
      <w:r>
        <w:rPr>
          <w:rFonts w:hint="eastAsia"/>
        </w:rPr>
        <w:t>（2）行政事业单位在编工作人员（公检法除外）：国企单位正式职工可作为担保人，10万元需1名担保人；20万元需2名担保人，另附担保人结婚证及夫妻双方身份证复印件，担保人工资证明、第三方保证人保证书，责任担保承诺书</w:t>
      </w:r>
      <w:r>
        <w:rPr>
          <w:rFonts w:hint="eastAsia"/>
          <w:lang w:eastAsia="zh-CN"/>
        </w:rPr>
        <w:t>。</w:t>
      </w:r>
    </w:p>
    <w:p>
      <w:pPr>
        <w:ind w:firstLine="440" w:firstLineChars="200"/>
        <w:rPr>
          <w:rFonts w:eastAsia="宋体"/>
        </w:rPr>
      </w:pPr>
      <w:r>
        <w:rPr>
          <w:rFonts w:hint="eastAsia"/>
        </w:rPr>
        <w:t>5、商铺租赁合同复印件。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以上资料提供复印件一式三份</w:t>
      </w:r>
    </w:p>
    <w:p>
      <w:r>
        <w:rPr>
          <w:rFonts w:hint="eastAsia"/>
          <w:b/>
          <w:bCs/>
        </w:rPr>
        <w:t>六、办理流程</w:t>
      </w:r>
    </w:p>
    <w:p>
      <w:pPr>
        <w:ind w:firstLine="440" w:firstLineChars="200"/>
        <w:rPr>
          <w:rFonts w:ascii="Arial" w:hAnsi="Arial" w:cs="Arial"/>
          <w:szCs w:val="21"/>
        </w:rPr>
      </w:pPr>
      <w:r>
        <w:rPr>
          <w:rFonts w:hint="eastAsia"/>
          <w:szCs w:val="21"/>
        </w:rPr>
        <w:t>提交申请</w:t>
      </w:r>
      <w:r>
        <w:rPr>
          <w:rFonts w:ascii="Arial" w:hAnsi="Arial" w:cs="Arial"/>
          <w:szCs w:val="21"/>
        </w:rPr>
        <w:t>→</w:t>
      </w:r>
      <w:r>
        <w:rPr>
          <w:rFonts w:hint="eastAsia" w:ascii="Arial" w:hAnsi="Arial" w:cs="Arial"/>
          <w:szCs w:val="21"/>
        </w:rPr>
        <w:t>资格审定</w:t>
      </w:r>
      <w:r>
        <w:rPr>
          <w:rFonts w:ascii="Arial" w:hAnsi="Arial" w:cs="Arial"/>
          <w:szCs w:val="21"/>
        </w:rPr>
        <w:t>→</w:t>
      </w:r>
      <w:r>
        <w:rPr>
          <w:rFonts w:hint="eastAsia" w:ascii="Arial" w:hAnsi="Arial" w:cs="Arial"/>
          <w:szCs w:val="21"/>
        </w:rPr>
        <w:t>提供担保</w:t>
      </w:r>
      <w:r>
        <w:rPr>
          <w:rFonts w:ascii="Arial" w:hAnsi="Arial" w:cs="Arial"/>
          <w:szCs w:val="21"/>
        </w:rPr>
        <w:t>→</w:t>
      </w:r>
      <w:r>
        <w:rPr>
          <w:rFonts w:hint="eastAsia" w:ascii="Arial" w:hAnsi="Arial" w:cs="Arial"/>
          <w:szCs w:val="21"/>
        </w:rPr>
        <w:t>发放贷款</w:t>
      </w:r>
    </w:p>
    <w:p>
      <w:pPr>
        <w:ind w:firstLine="440" w:firstLineChars="20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136525</wp:posOffset>
            </wp:positionV>
            <wp:extent cx="3857625" cy="4585335"/>
            <wp:effectExtent l="1905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58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  <w:rPr>
          <w:rFonts w:ascii="Arial" w:hAnsi="Arial" w:cs="Arial"/>
          <w:szCs w:val="21"/>
        </w:rPr>
      </w:pPr>
    </w:p>
    <w:p>
      <w:pPr>
        <w:ind w:firstLine="440" w:firstLineChars="200"/>
      </w:pP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73BB1"/>
    <w:rsid w:val="0007446A"/>
    <w:rsid w:val="000C2D90"/>
    <w:rsid w:val="000C5DFB"/>
    <w:rsid w:val="000C678F"/>
    <w:rsid w:val="000E7E6D"/>
    <w:rsid w:val="000F6553"/>
    <w:rsid w:val="00172442"/>
    <w:rsid w:val="00185C1C"/>
    <w:rsid w:val="00195169"/>
    <w:rsid w:val="001D4894"/>
    <w:rsid w:val="001D694F"/>
    <w:rsid w:val="00203E36"/>
    <w:rsid w:val="002747D9"/>
    <w:rsid w:val="002B47D8"/>
    <w:rsid w:val="00323B43"/>
    <w:rsid w:val="00374EA7"/>
    <w:rsid w:val="003C21DA"/>
    <w:rsid w:val="003C6231"/>
    <w:rsid w:val="003D1EBC"/>
    <w:rsid w:val="003D37D8"/>
    <w:rsid w:val="003D6E90"/>
    <w:rsid w:val="003F3DE8"/>
    <w:rsid w:val="004117A6"/>
    <w:rsid w:val="00423B1B"/>
    <w:rsid w:val="00426133"/>
    <w:rsid w:val="004358AB"/>
    <w:rsid w:val="004E6526"/>
    <w:rsid w:val="00514846"/>
    <w:rsid w:val="005368A9"/>
    <w:rsid w:val="005B266F"/>
    <w:rsid w:val="005B5917"/>
    <w:rsid w:val="005C7DD7"/>
    <w:rsid w:val="005D731A"/>
    <w:rsid w:val="00602C09"/>
    <w:rsid w:val="00614486"/>
    <w:rsid w:val="00644FB4"/>
    <w:rsid w:val="00673033"/>
    <w:rsid w:val="00676B0E"/>
    <w:rsid w:val="00713BD5"/>
    <w:rsid w:val="0072385A"/>
    <w:rsid w:val="00727F8A"/>
    <w:rsid w:val="00750688"/>
    <w:rsid w:val="00770D93"/>
    <w:rsid w:val="007747ED"/>
    <w:rsid w:val="007845D3"/>
    <w:rsid w:val="00792365"/>
    <w:rsid w:val="00797085"/>
    <w:rsid w:val="007B2DCD"/>
    <w:rsid w:val="007D3525"/>
    <w:rsid w:val="007E6AC6"/>
    <w:rsid w:val="007F163A"/>
    <w:rsid w:val="008233D0"/>
    <w:rsid w:val="008859D3"/>
    <w:rsid w:val="008A3F0F"/>
    <w:rsid w:val="008B7726"/>
    <w:rsid w:val="008D0D1C"/>
    <w:rsid w:val="00902BB7"/>
    <w:rsid w:val="00913445"/>
    <w:rsid w:val="00920ED5"/>
    <w:rsid w:val="00966050"/>
    <w:rsid w:val="00981098"/>
    <w:rsid w:val="00981CFC"/>
    <w:rsid w:val="0098498A"/>
    <w:rsid w:val="009A6BFC"/>
    <w:rsid w:val="009D4977"/>
    <w:rsid w:val="00A15B37"/>
    <w:rsid w:val="00A34686"/>
    <w:rsid w:val="00A5238D"/>
    <w:rsid w:val="00A53928"/>
    <w:rsid w:val="00A75379"/>
    <w:rsid w:val="00AA64A1"/>
    <w:rsid w:val="00AC78C5"/>
    <w:rsid w:val="00AD5B25"/>
    <w:rsid w:val="00B17BEA"/>
    <w:rsid w:val="00B5061D"/>
    <w:rsid w:val="00B91552"/>
    <w:rsid w:val="00BC4ECF"/>
    <w:rsid w:val="00BD51E6"/>
    <w:rsid w:val="00BF2629"/>
    <w:rsid w:val="00C06847"/>
    <w:rsid w:val="00C22EB5"/>
    <w:rsid w:val="00C30922"/>
    <w:rsid w:val="00C54229"/>
    <w:rsid w:val="00C80C01"/>
    <w:rsid w:val="00D0776F"/>
    <w:rsid w:val="00D31D50"/>
    <w:rsid w:val="00D363EA"/>
    <w:rsid w:val="00D5711C"/>
    <w:rsid w:val="00DC11B4"/>
    <w:rsid w:val="00DD154F"/>
    <w:rsid w:val="00DD6D88"/>
    <w:rsid w:val="00DE272C"/>
    <w:rsid w:val="00DF14AF"/>
    <w:rsid w:val="00E42097"/>
    <w:rsid w:val="00E6622A"/>
    <w:rsid w:val="00E837E9"/>
    <w:rsid w:val="00EC1D55"/>
    <w:rsid w:val="00ED1664"/>
    <w:rsid w:val="00EF4871"/>
    <w:rsid w:val="00F05AB5"/>
    <w:rsid w:val="00F34CC9"/>
    <w:rsid w:val="00F82F40"/>
    <w:rsid w:val="00FE074D"/>
    <w:rsid w:val="095F6677"/>
    <w:rsid w:val="14C91E11"/>
    <w:rsid w:val="15645A66"/>
    <w:rsid w:val="1F55628B"/>
    <w:rsid w:val="29EF1CCD"/>
    <w:rsid w:val="4C77576F"/>
    <w:rsid w:val="513B02DD"/>
    <w:rsid w:val="58A27A5C"/>
    <w:rsid w:val="6E0F15C0"/>
    <w:rsid w:val="747869A8"/>
    <w:rsid w:val="7B433B38"/>
    <w:rsid w:val="7C487DCE"/>
    <w:rsid w:val="7E38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9A69FC-F1BA-412E-9826-CCC7F8E93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709</Characters>
  <Lines>5</Lines>
  <Paragraphs>1</Paragraphs>
  <TotalTime>32</TotalTime>
  <ScaleCrop>false</ScaleCrop>
  <LinksUpToDate>false</LinksUpToDate>
  <CharactersWithSpaces>832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秀儿</cp:lastModifiedBy>
  <cp:lastPrinted>2018-03-20T05:51:00Z</cp:lastPrinted>
  <dcterms:modified xsi:type="dcterms:W3CDTF">2021-10-22T08:04:44Z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1E9E8D89D08E467E9B706FB852717846</vt:lpwstr>
  </property>
</Properties>
</file>